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E" w:rsidRPr="001F7D0E" w:rsidRDefault="001F7D0E" w:rsidP="001F7D0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8000"/>
          <w:sz w:val="21"/>
          <w:u w:val="single"/>
          <w:lang w:eastAsia="it-IT"/>
        </w:rPr>
      </w:pPr>
      <w:r w:rsidRPr="001F7D0E">
        <w:rPr>
          <w:rFonts w:ascii="inherit" w:eastAsia="Times New Roman" w:hAnsi="inherit" w:cs="Arial"/>
          <w:b/>
          <w:bCs/>
          <w:color w:val="008000"/>
          <w:sz w:val="21"/>
          <w:u w:val="single"/>
          <w:lang w:eastAsia="it-IT"/>
        </w:rPr>
        <w:t>Programma corso TDT</w:t>
      </w:r>
    </w:p>
    <w:p w:rsidR="001F7D0E" w:rsidRDefault="001F7D0E" w:rsidP="001F7D0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8000"/>
          <w:sz w:val="21"/>
          <w:lang w:eastAsia="it-IT"/>
        </w:rPr>
      </w:pPr>
    </w:p>
    <w:p w:rsidR="001F7D0E" w:rsidRPr="001F7D0E" w:rsidRDefault="001F7D0E" w:rsidP="001F7D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F7D0E">
        <w:rPr>
          <w:rFonts w:ascii="inherit" w:eastAsia="Times New Roman" w:hAnsi="inherit" w:cs="Arial"/>
          <w:b/>
          <w:bCs/>
          <w:color w:val="008000"/>
          <w:sz w:val="21"/>
          <w:lang w:eastAsia="it-IT"/>
        </w:rPr>
        <w:t>Argomenti Trattati:</w:t>
      </w:r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5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rischi meccanici generali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6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elettrici generali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7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macchine, attrezzature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8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cadute dall’alto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9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rischi da esplosione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0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rischi chimici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1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nebbie - oli - fumi - vapori – polveri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2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etichettatura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3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rischi cancerogeni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4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rischi biologici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5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rischi fisici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6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rumore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7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vibrazione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8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radiazioni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19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microclima e illuminazione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0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videoterminali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1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DPI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2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organizzazione del lavoro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3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ambienti di lavoro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4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stress lavoro correlato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5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movimentazione manuale carichi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6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movimentazione merci (apparecchi di sollevamento, mezzi trasporto)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F7D0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segnaletica</w:t>
      </w:r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7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emergenze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8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procedure di sicurezza con riferimento al profilo di rischio specifico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29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procedure esodo e incendi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30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procedure organizzative per il primo soccorso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31" w:tgtFrame="_blank" w:history="1">
        <w:r w:rsidRPr="001F7D0E">
          <w:rPr>
            <w:rFonts w:ascii="Arial" w:eastAsia="Times New Roman" w:hAnsi="Arial" w:cs="Arial"/>
            <w:color w:val="000000"/>
            <w:sz w:val="21"/>
            <w:lang w:eastAsia="it-IT"/>
          </w:rPr>
          <w:t>incidenti e infortuni mancati</w:t>
        </w:r>
      </w:hyperlink>
    </w:p>
    <w:p w:rsidR="001F7D0E" w:rsidRPr="001F7D0E" w:rsidRDefault="001F7D0E" w:rsidP="001F7D0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F7D0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altri rischi</w:t>
      </w:r>
    </w:p>
    <w:p w:rsidR="00E158E6" w:rsidRDefault="00E158E6"/>
    <w:sectPr w:rsidR="00E158E6" w:rsidSect="00E15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68F"/>
    <w:multiLevelType w:val="multilevel"/>
    <w:tmpl w:val="9C8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7D0E"/>
    <w:rsid w:val="00026812"/>
    <w:rsid w:val="00036839"/>
    <w:rsid w:val="000776CC"/>
    <w:rsid w:val="00177EAB"/>
    <w:rsid w:val="001F7D0E"/>
    <w:rsid w:val="00220700"/>
    <w:rsid w:val="002D295B"/>
    <w:rsid w:val="003B235D"/>
    <w:rsid w:val="003F57FF"/>
    <w:rsid w:val="00443CF0"/>
    <w:rsid w:val="00523194"/>
    <w:rsid w:val="006142F1"/>
    <w:rsid w:val="00847396"/>
    <w:rsid w:val="008C6C6A"/>
    <w:rsid w:val="00994B47"/>
    <w:rsid w:val="009F6ACC"/>
    <w:rsid w:val="00A3570A"/>
    <w:rsid w:val="00B46B01"/>
    <w:rsid w:val="00B47386"/>
    <w:rsid w:val="00B559AC"/>
    <w:rsid w:val="00BB1025"/>
    <w:rsid w:val="00C31ECA"/>
    <w:rsid w:val="00C9448B"/>
    <w:rsid w:val="00D20B5B"/>
    <w:rsid w:val="00DE62A0"/>
    <w:rsid w:val="00E158E6"/>
    <w:rsid w:val="00E910D6"/>
    <w:rsid w:val="00F03D23"/>
    <w:rsid w:val="00F0769E"/>
    <w:rsid w:val="00F77FA5"/>
    <w:rsid w:val="00F8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8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7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F7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hse.com/sicurezza/salute-sicurezza-sul-lavoro/verifica-dpi-anticaduta.html" TargetMode="External"/><Relationship Id="rId13" Type="http://schemas.openxmlformats.org/officeDocument/2006/relationships/hyperlink" Target="http://www.madehse.com/ambiente-salute/ecologia-tutela-ambientale/campionamento-matrici-ambientali.html" TargetMode="External"/><Relationship Id="rId18" Type="http://schemas.openxmlformats.org/officeDocument/2006/relationships/hyperlink" Target="http://www.madehse.com/ambiente-salute/indagini-strumentali/radiazioni-ottiche-artificiali.html" TargetMode="External"/><Relationship Id="rId26" Type="http://schemas.openxmlformats.org/officeDocument/2006/relationships/hyperlink" Target="http://www.madehse.com/formazione/attrezzature-di-lavoro/addetti-alla-conduzione-di-carrelli-elevator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dehse.com/sicurezza/fornitura-dpi.html" TargetMode="External"/><Relationship Id="rId7" Type="http://schemas.openxmlformats.org/officeDocument/2006/relationships/hyperlink" Target="http://www.madehse.com/sicurezza/salute-sicurezza-sul-lavoro/valutazione-rischi-lavorativi.html" TargetMode="External"/><Relationship Id="rId12" Type="http://schemas.openxmlformats.org/officeDocument/2006/relationships/hyperlink" Target="http://www.madehse.com/ambiente-salute/ecologia-tutela-ambientale/reach.html" TargetMode="External"/><Relationship Id="rId17" Type="http://schemas.openxmlformats.org/officeDocument/2006/relationships/hyperlink" Target="http://www.madehse.com/ambiente-salute/indagini-strumentali/vibrazioni.html" TargetMode="External"/><Relationship Id="rId25" Type="http://schemas.openxmlformats.org/officeDocument/2006/relationships/hyperlink" Target="http://www.madehse.com/sicurezza/igiene-del-lavoro/movimentazione-manuale-dei-carichi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dehse.com/ambiente-salute/indagini-strumentali/rumore-aereo-macchine.html" TargetMode="External"/><Relationship Id="rId20" Type="http://schemas.openxmlformats.org/officeDocument/2006/relationships/hyperlink" Target="http://www.madehse.com/ambiente-salute/indagini-strumentali/microclima.html" TargetMode="External"/><Relationship Id="rId29" Type="http://schemas.openxmlformats.org/officeDocument/2006/relationships/hyperlink" Target="http://www.madehse.com/sicurezza/salute-sicurezza-sul-lavoro/piani-emergenza-interno-ed-estern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dehse.com/sicurezza/salute-sicurezza-sul-lavoro/valutazione-rischio-elettrico.html" TargetMode="External"/><Relationship Id="rId11" Type="http://schemas.openxmlformats.org/officeDocument/2006/relationships/hyperlink" Target="http://www.madehse.com/ambiente-salute/indagini-strumentali/rilievo-agenti-chimici.html" TargetMode="External"/><Relationship Id="rId24" Type="http://schemas.openxmlformats.org/officeDocument/2006/relationships/hyperlink" Target="http://www.madehse.com/sicurezza/igiene-del-lavoro/stress-lavoro-correlato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adehse.com/sicurezza/salute-sicurezza-sul-lavoro/marcatura-ce-macchine.html" TargetMode="External"/><Relationship Id="rId15" Type="http://schemas.openxmlformats.org/officeDocument/2006/relationships/hyperlink" Target="http://www.madehse.com/ambiente-salute/indagini-strumentali/rumore-ambiente-lavoro.html" TargetMode="External"/><Relationship Id="rId23" Type="http://schemas.openxmlformats.org/officeDocument/2006/relationships/hyperlink" Target="http://www.madehse.com/sicurezza/salute-sicurezza-sul-lavoro.html" TargetMode="External"/><Relationship Id="rId28" Type="http://schemas.openxmlformats.org/officeDocument/2006/relationships/hyperlink" Target="http://www.madehse.com/sicurezza/salute-sicurezza-sul-lavoro/procedure-sicurezza.html" TargetMode="External"/><Relationship Id="rId10" Type="http://schemas.openxmlformats.org/officeDocument/2006/relationships/hyperlink" Target="http://www.madehse.com/ambiente-salute/indagini-strumentali/valutazione-rischi-chimici.html" TargetMode="External"/><Relationship Id="rId19" Type="http://schemas.openxmlformats.org/officeDocument/2006/relationships/hyperlink" Target="http://www.madehse.com/ambiente-salute/indagini-strumentali/illuminamento.html" TargetMode="External"/><Relationship Id="rId31" Type="http://schemas.openxmlformats.org/officeDocument/2006/relationships/hyperlink" Target="http://www.madeh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hse.com/sicurezza/salute-sicurezza-sul-lavoro/atmosfere-esplosive-atex.html" TargetMode="External"/><Relationship Id="rId14" Type="http://schemas.openxmlformats.org/officeDocument/2006/relationships/hyperlink" Target="http://www.madehse.com/ambiente-salute/indagini-strumentali/rilievo-agenti-biologici.html" TargetMode="External"/><Relationship Id="rId22" Type="http://schemas.openxmlformats.org/officeDocument/2006/relationships/hyperlink" Target="http://www.madehse.com/ambiente-salute/sistemi-di-gestione/sistemi-ohsas-18001.html" TargetMode="External"/><Relationship Id="rId27" Type="http://schemas.openxmlformats.org/officeDocument/2006/relationships/hyperlink" Target="http://www.madehse.com/sicurezza/salute-sicurezza-sul-lavoro/prevenzione-incendi.html" TargetMode="External"/><Relationship Id="rId30" Type="http://schemas.openxmlformats.org/officeDocument/2006/relationships/hyperlink" Target="http://www.madehse.com/sicurezza/salute-sicurezza-sul-lavor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Francesca.Marcucci</dc:creator>
  <cp:lastModifiedBy>Francesca.Marcucci</cp:lastModifiedBy>
  <cp:revision>1</cp:revision>
  <dcterms:created xsi:type="dcterms:W3CDTF">2019-01-22T13:46:00Z</dcterms:created>
  <dcterms:modified xsi:type="dcterms:W3CDTF">2019-01-22T13:46:00Z</dcterms:modified>
</cp:coreProperties>
</file>